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Humanos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Humanos são humanos com uma ligação natural e extremamente forte com a magia, tratando o uso de energia arcana como algo tão comum quanto mover o próprio corpo. São conhecidos por sua racionalidade, disciplina, busca por conhecimento e por terem criado algumas das sociedades mais poderosas e expansionistas do mundo.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Elfos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Elfos são pessoas de grande longevidade e forte ligação espiritual com a natureza, sendo conhecidos por sua sensibilidade a energias, tradições rígidas e comportamento reservado. A maior parte vive isolada em Asgard, onde protegem *Iggdrasil*, uma árvore sagrada considerada o centro espiritual de seu povo.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Gandelianos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Gandelianos são descendentes dos antigos Neyaphens e possuem características híbridas de animais, sendo comuns as formas *Felina, Serpentina, Aviária e Canina*. Por sua aparência, sofrem forte preconceito e muitos vivem em regiões pobres ou escondidos da sociedade. Possuem Mana circulando naturalmente pelos meridianos, além de sentidos aguçados, bons reflexos e grande capacidade de sobrevivência.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Mestiços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Mestiços nascem da união entre duas linhagens diferentes e podem apresentar características físicas, mágicas ou espirituais herdadas de ambas. Sua aparência e capacidades variam de acordo com os genitores, permitindo combinações bastante diferentes entre indivíduos. Para fins de sistema, o jogador deverá escolher *apenas um dos genitores para determinar os atributos herdados*.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RAÇAS</dc:title>
  <dc:creator>RPG</dc:creator>
</cp:coreProperties>
</file>