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r>
        <w:rPr>
          <w:rFonts w:ascii="Times New Roman" w:hAnsi="Times New Roman" w:eastAsia="Times New Roman" w:cs="Times New Roman"/>
          <w:sz w:val="24"/>
          <w:szCs w:val="24"/>
        </w:rPr>
        <w:t xml:space="preserve">As habilidades representam tudo aquilo que o personagem consegue realizar através de seu treinamento, energia, raça ou outras fontes de poder. Cada habilidade pertence a uma categoria e utiliza determinados atributos como base para definir sua força e funcionamento. Essa divisão existe para separar diferentes formas de combate. Uma técnica baseada em força física não funciona da mesma maneira que uma magia, assim como uma habilidade espiritual possui características diferentes de uma habilidade racial. De forma geral, cada categoria utiliza os seguintes atributos:</w:t>
      </w:r>
    </w:p>
    <w:p>
      <w:r>
        <w:rPr>
          <w:rFonts w:ascii="Times New Roman" w:hAnsi="Times New Roman" w:eastAsia="Times New Roman" w:cs="Times New Roman"/>
          <w:sz w:val="24"/>
          <w:szCs w:val="24"/>
        </w:rPr>
        <w:t xml:space="preserve">* *Técnicas Marciais:* FF e/ou Aura.</w:t>
      </w:r>
    </w:p>
    <w:p>
      <w:r>
        <w:rPr>
          <w:rFonts w:ascii="Times New Roman" w:hAnsi="Times New Roman" w:eastAsia="Times New Roman" w:cs="Times New Roman"/>
          <w:sz w:val="24"/>
          <w:szCs w:val="24"/>
        </w:rPr>
        <w:t xml:space="preserve">* *Técnicas Mágicas/Espirituais:* FM e/ou FE.</w:t>
      </w:r>
    </w:p>
    <w:p>
      <w:r>
        <w:rPr>
          <w:rFonts w:ascii="Times New Roman" w:hAnsi="Times New Roman" w:eastAsia="Times New Roman" w:cs="Times New Roman"/>
          <w:sz w:val="24"/>
          <w:szCs w:val="24"/>
        </w:rPr>
        <w:t xml:space="preserve">* *Habilidades Raciais:* Depende da habilidade e da raça.</w:t>
      </w:r>
    </w:p>
    <w:p>
      <w:r>
        <w:rPr>
          <w:rFonts w:ascii="Times New Roman" w:hAnsi="Times New Roman" w:eastAsia="Times New Roman" w:cs="Times New Roman"/>
          <w:sz w:val="24"/>
          <w:szCs w:val="24"/>
        </w:rPr>
        <w:t xml:space="preserve">* *Habilidades Externas:* Depende da origem e do funcionamento da habilidade.</w:t>
      </w:r>
    </w:p>
    <w:p>
      <w:r>
        <w:rPr>
          <w:rFonts w:ascii="Times New Roman" w:hAnsi="Times New Roman" w:eastAsia="Times New Roman" w:cs="Times New Roman"/>
          <w:sz w:val="24"/>
          <w:szCs w:val="24"/>
        </w:rPr>
        <w:t xml:space="preserve">A *FF* normalmente é utilizada apenas contra ataques ou efeitos físicos. Entretanto, também poderá ser usada contra magia quando ela possuir uma forma material ou sólida. Isso inclui, por exemplo, quebrar um muro de gelo, atingir uma barreira física criada por magia ou resistir diretamente a uma força telecinética. Fora dessas situações, ataques físicos e poderes mágicos ou espirituais continuam seguindo seus respectivos atributos.</w:t>
      </w:r>
    </w:p>
    <w:p/>
    <w:p>
      <w:r>
        <w:rPr>
          <w:rFonts w:ascii="Times New Roman" w:hAnsi="Times New Roman" w:eastAsia="Times New Roman" w:cs="Times New Roman"/>
          <w:sz w:val="24"/>
          <w:szCs w:val="24"/>
        </w:rPr>
        <w:t xml:space="preserve">&gt; TIPOS DE HABILIDADES</w:t>
      </w:r>
    </w:p>
    <w:p/>
    <w:p>
      <w:r>
        <w:rPr>
          <w:rFonts w:ascii="Times New Roman" w:hAnsi="Times New Roman" w:eastAsia="Times New Roman" w:cs="Times New Roman"/>
          <w:sz w:val="24"/>
          <w:szCs w:val="24"/>
        </w:rPr>
        <w:t xml:space="preserve">* *Técnicas Marciais:* São habilidades de combate que utilizam o corpo, armas e principalmente a *Aura/Qi.* Elas permitem executar golpes especiais, aumentar a força de ataques, realizar movimentos avançados ou aplicar efeitos através de uma arma ou estilo de luta. As Técnicas Marciais podem ser divididas de acordo com o estilo utilizado, como *Artes da Espada, Artes da Lança, Artes do Punho, Artes do Arco, Artes do Guarda-Chuva* e diversas outras.</w:t>
      </w:r>
    </w:p>
    <w:p>
      <w:r>
        <w:rPr>
          <w:rFonts w:ascii="Times New Roman" w:hAnsi="Times New Roman" w:eastAsia="Times New Roman" w:cs="Times New Roman"/>
          <w:sz w:val="24"/>
          <w:szCs w:val="24"/>
        </w:rPr>
        <w:t xml:space="preserve">* *Técnicas Mágicas/Espirituais:* São habilidades que utilizam *Mana, Força Mágica ou Força Espiritual* para produzir efeitos sobrenaturais. Podem ser utilizadas para atacar, defender, controlar, fortalecer, enfraquecer ou produzir outros tipos de efeitos. Elas podem ser classificadas como *Elementais, Mentais, Espirituais, Arcanas, Temporais, Suporte*, entre outras.</w:t>
      </w:r>
    </w:p>
    <w:p>
      <w:r>
        <w:rPr>
          <w:rFonts w:ascii="Times New Roman" w:hAnsi="Times New Roman" w:eastAsia="Times New Roman" w:cs="Times New Roman"/>
          <w:sz w:val="24"/>
          <w:szCs w:val="24"/>
        </w:rPr>
        <w:t xml:space="preserve">* *Habilidades Raciais:* São poderes naturais pertencentes a determinada raça. Elas fazem parte da própria natureza do personagem e normalmente são despertadas ou aprimoradas conforme ele evolui. Todos os membros de uma mesma raça podem possuir determinadas habilidades em comum, embora algumas possam se desenvolver de maneiras diferentes dependendo do personagem.</w:t>
      </w:r>
    </w:p>
    <w:p>
      <w:r>
        <w:rPr>
          <w:rFonts w:ascii="Times New Roman" w:hAnsi="Times New Roman" w:eastAsia="Times New Roman" w:cs="Times New Roman"/>
          <w:sz w:val="24"/>
          <w:szCs w:val="24"/>
        </w:rPr>
        <w:t xml:space="preserve">* *Habilidades Externas:* São poderes adquiridos através de alguma fonte externa e que não fazem parte da evolução normal do personagem. Podem surgir através de *Bênçãos, Maldições, Artefatos, Tesouros, Contratos, Linhagens, Transplantes* ou outros meios semelhantes. Como sua origem varia bastante, o funcionamento e os atributos utilizados também dependerão de cada habilidade.</w:t>
      </w:r>
    </w:p>
    <w:p/>
    <w:p>
      <w:r>
        <w:rPr>
          <w:rFonts w:ascii="Times New Roman" w:hAnsi="Times New Roman" w:eastAsia="Times New Roman" w:cs="Times New Roman"/>
          <w:sz w:val="24"/>
          <w:szCs w:val="24"/>
        </w:rPr>
        <w:t xml:space="preserve">&gt; NÍVEIS DAS HABILIDADES</w:t>
      </w:r>
    </w:p>
    <w:p/>
    <w:p>
      <w:r>
        <w:rPr>
          <w:rFonts w:ascii="Times New Roman" w:hAnsi="Times New Roman" w:eastAsia="Times New Roman" w:cs="Times New Roman"/>
          <w:sz w:val="24"/>
          <w:szCs w:val="24"/>
        </w:rPr>
        <w:t xml:space="preserve">Todas as habilidades utilizam a mesma classificação de níveis. O nível representa o grau de poder, domínio e complexidade daquela habilidade. Quanto maior o nível, maior poderá ser sua capacidade, alcance, efeito e dificuldade de utilização. Os requisitos necessários para alcançar cada nível podem variar dependendo do tipo de habilidade.</w:t>
      </w:r>
    </w:p>
    <w:p>
      <w:r>
        <w:rPr>
          <w:rFonts w:ascii="Times New Roman" w:hAnsi="Times New Roman" w:eastAsia="Times New Roman" w:cs="Times New Roman"/>
          <w:sz w:val="24"/>
          <w:szCs w:val="24"/>
        </w:rPr>
        <w:t xml:space="preserve">* *Huang:* Nível inicial. Representa habilidades básicas, simples e de fácil controle. Normalmente possuem efeitos menores e baixo consumo de energia.</w:t>
      </w:r>
    </w:p>
    <w:p>
      <w:r>
        <w:rPr>
          <w:rFonts w:ascii="Times New Roman" w:hAnsi="Times New Roman" w:eastAsia="Times New Roman" w:cs="Times New Roman"/>
          <w:sz w:val="24"/>
          <w:szCs w:val="24"/>
        </w:rPr>
        <w:t xml:space="preserve">* *Xuan:* Nível intermediário inicial. As habilidades começam a se tornar mais especializadas, eficientes e poderosas, exigindo maior domínio do usuário.</w:t>
      </w:r>
    </w:p>
    <w:p>
      <w:r>
        <w:rPr>
          <w:rFonts w:ascii="Times New Roman" w:hAnsi="Times New Roman" w:eastAsia="Times New Roman" w:cs="Times New Roman"/>
          <w:sz w:val="24"/>
          <w:szCs w:val="24"/>
        </w:rPr>
        <w:t xml:space="preserve">* *Di:* Nível avançado. São habilidades capazes de produzir efeitos consideráveis durante um combate e exigem maior controle e quantidade de energia.</w:t>
      </w:r>
    </w:p>
    <w:p>
      <w:r>
        <w:rPr>
          <w:rFonts w:ascii="Times New Roman" w:hAnsi="Times New Roman" w:eastAsia="Times New Roman" w:cs="Times New Roman"/>
          <w:sz w:val="24"/>
          <w:szCs w:val="24"/>
        </w:rPr>
        <w:t xml:space="preserve">* *Tian:* Nível de alto poder. Essas habilidades podem afetar grandes áreas, causar efeitos muito superiores aos níveis anteriores ou alterar significativamente o andamento de uma batalha.</w:t>
      </w:r>
    </w:p>
    <w:p>
      <w:r>
        <w:rPr>
          <w:rFonts w:ascii="Times New Roman" w:hAnsi="Times New Roman" w:eastAsia="Times New Roman" w:cs="Times New Roman"/>
          <w:sz w:val="24"/>
          <w:szCs w:val="24"/>
        </w:rPr>
        <w:t xml:space="preserve">* *Shen:* Maior nível de uma habilidade. Representa poderes extremamente avançados, capazes de ultrapassar os limites comuns e produzir efeitos excepcionais dentro do sistema.</w:t>
      </w:r>
    </w:p>
    <w:p/>
    <w:p>
      <w:r>
        <w:rPr>
          <w:rFonts w:ascii="Times New Roman" w:hAnsi="Times New Roman" w:eastAsia="Times New Roman" w:cs="Times New Roman"/>
          <w:sz w:val="24"/>
          <w:szCs w:val="24"/>
        </w:rPr>
        <w:t xml:space="preserve">&gt; GASTO DE QI/MANA</w:t>
      </w:r>
    </w:p>
    <w:p/>
    <w:p>
      <w:r>
        <w:rPr>
          <w:rFonts w:ascii="Times New Roman" w:hAnsi="Times New Roman" w:eastAsia="Times New Roman" w:cs="Times New Roman"/>
          <w:sz w:val="24"/>
          <w:szCs w:val="24"/>
        </w:rPr>
        <w:t xml:space="preserve">Toda habilidade que utiliza *Qi ou Mana* possui um custo de energia para ser ativada. Cada nível possui um *valor mínimo de gasto*, que serve como base para todas as habilidades daquela categoria:</w:t>
      </w:r>
    </w:p>
    <w:p>
      <w:r>
        <w:rPr>
          <w:rFonts w:ascii="Times New Roman" w:hAnsi="Times New Roman" w:eastAsia="Times New Roman" w:cs="Times New Roman"/>
          <w:sz w:val="24"/>
          <w:szCs w:val="24"/>
        </w:rPr>
        <w:t xml:space="preserve">* *Huang:* mínimo de *10 Qi/Mana.*</w:t>
      </w:r>
    </w:p>
    <w:p>
      <w:r>
        <w:rPr>
          <w:rFonts w:ascii="Times New Roman" w:hAnsi="Times New Roman" w:eastAsia="Times New Roman" w:cs="Times New Roman"/>
          <w:sz w:val="24"/>
          <w:szCs w:val="24"/>
        </w:rPr>
        <w:t xml:space="preserve">* *Xuan:* mínimo de *100 Qi/Mana.*</w:t>
      </w:r>
    </w:p>
    <w:p>
      <w:r>
        <w:rPr>
          <w:rFonts w:ascii="Times New Roman" w:hAnsi="Times New Roman" w:eastAsia="Times New Roman" w:cs="Times New Roman"/>
          <w:sz w:val="24"/>
          <w:szCs w:val="24"/>
        </w:rPr>
        <w:t xml:space="preserve">* *Di:* mínimo de *500 Qi/Mana.*</w:t>
      </w:r>
    </w:p>
    <w:p>
      <w:r>
        <w:rPr>
          <w:rFonts w:ascii="Times New Roman" w:hAnsi="Times New Roman" w:eastAsia="Times New Roman" w:cs="Times New Roman"/>
          <w:sz w:val="24"/>
          <w:szCs w:val="24"/>
        </w:rPr>
        <w:t xml:space="preserve">* *Tian:* mínimo de *1.000 Qi/Mana.*</w:t>
      </w:r>
    </w:p>
    <w:p>
      <w:r>
        <w:rPr>
          <w:rFonts w:ascii="Times New Roman" w:hAnsi="Times New Roman" w:eastAsia="Times New Roman" w:cs="Times New Roman"/>
          <w:sz w:val="24"/>
          <w:szCs w:val="24"/>
        </w:rPr>
        <w:t xml:space="preserve">* *Shen:* mínimo de *5.000 Qi/Mana.*</w:t>
      </w:r>
    </w:p>
    <w:p>
      <w:r>
        <w:rPr>
          <w:rFonts w:ascii="Times New Roman" w:hAnsi="Times New Roman" w:eastAsia="Times New Roman" w:cs="Times New Roman"/>
          <w:sz w:val="24"/>
          <w:szCs w:val="24"/>
        </w:rPr>
        <w:t xml:space="preserve">Esses valores representam apenas o *custo mínimo.* O gasto real poderá variar de uma habilidade para outra dependendo de sua força, alcance, duração, área afetada, quantidade de efeitos ou outras características. Isso significa que uma habilidade *Di*, por exemplo, nunca poderá custar menos de *500 Qi/Mana*, mas poderá possuir um custo de 600, 800, 1.000 ou até mais, dependendo do que ela faz. Enquanto o personagem possuir *Qi ou Mana suficiente para pagar o custo*, ele poderá utilizar suas habilidades quantas vezes quiser. Não existe um limite diário ou uma quantidade máxima de utilizações determinada pelo nível da habilidade.</w:t>
      </w:r>
    </w:p>
    <w:p>
      <w:r>
        <w:rPr>
          <w:rFonts w:ascii="Times New Roman" w:hAnsi="Times New Roman" w:eastAsia="Times New Roman" w:cs="Times New Roman"/>
          <w:sz w:val="24"/>
          <w:szCs w:val="24"/>
        </w:rPr>
        <w:t xml:space="preserve">Entretanto, possuir energia suficiente *não ignora a duração ou a recarga.* Caso uma habilidade tenha um período de duração ou um tempo necessário antes de poder ser utilizada novamente, esses valores deverão ser respeitados normalmente. Dessa forma, cada habilidade poderá possuir três valores diferentes:</w:t>
      </w:r>
    </w:p>
    <w:p>
      <w:r>
        <w:rPr>
          <w:rFonts w:ascii="Times New Roman" w:hAnsi="Times New Roman" w:eastAsia="Times New Roman" w:cs="Times New Roman"/>
          <w:sz w:val="24"/>
          <w:szCs w:val="24"/>
        </w:rPr>
        <w:t xml:space="preserve">* *Custo:* quantidade de Qi ou Mana consumida ao ativar a habilidade.</w:t>
      </w:r>
    </w:p>
    <w:p>
      <w:r>
        <w:rPr>
          <w:rFonts w:ascii="Times New Roman" w:hAnsi="Times New Roman" w:eastAsia="Times New Roman" w:cs="Times New Roman"/>
          <w:sz w:val="24"/>
          <w:szCs w:val="24"/>
        </w:rPr>
        <w:t xml:space="preserve">* *Duração:* tempo durante o qual o efeito permanece ativo.</w:t>
      </w:r>
    </w:p>
    <w:p>
      <w:r>
        <w:rPr>
          <w:rFonts w:ascii="Times New Roman" w:hAnsi="Times New Roman" w:eastAsia="Times New Roman" w:cs="Times New Roman"/>
          <w:sz w:val="24"/>
          <w:szCs w:val="24"/>
        </w:rPr>
        <w:t xml:space="preserve">* *Recarga:* tempo que o personagem deverá esperar antes de poder utilizar a habilidade novamente.</w:t>
      </w:r>
    </w:p>
    <w:p>
      <w:r>
        <w:rPr>
          <w:rFonts w:ascii="Times New Roman" w:hAnsi="Times New Roman" w:eastAsia="Times New Roman" w:cs="Times New Roman"/>
          <w:sz w:val="24"/>
          <w:szCs w:val="24"/>
        </w:rPr>
        <w:t xml:space="preserve">Ter mais Qi ou Mana permite que o personagem utilize suas habilidades por mais vezes ao longo de uma batalha, mas *não reduz nem elimina a duração ou a recarga definida para cada técnica.*</w:t>
      </w:r>
    </w:p>
    <w:sectPr>
      <w:pgSz w:w="11906" w:h="16838"/>
      <w:pgMar w:top="1440" w:right="1440" w:bottom="1440" w:left="1440"/>
    </w:sectPr>
  </w:body>
</w:document>
</file>

<file path=word/_rels/document.xml.rels><?xml version="1.0" encoding="UTF-8" standalone="yes"?><Relationships xmlns="http://schemas.openxmlformats.org/package/2006/relationships"/>
</file>

<file path=docProps/app.xml><?xml version="1.0" encoding="utf-8"?>
<Properties xmlns="http://schemas.openxmlformats.org/officeDocument/2006/extended-properties">
  <Application>RPG</Application>
</Properties>
</file>

<file path=docProps/core.xml><?xml version="1.0" encoding="utf-8"?>
<cp:coreProperties xmlns:cp="http://schemas.openxmlformats.org/package/2006/metadata/core-properties" xmlns:dc="http://purl.org/dc/elements/1.1/">
  <dc:title>FUNCIONAMENTO DAS HABILIDADES</dc:title>
  <dc:creator>RPG</dc:creator>
</cp:coreProperties>
</file>